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D5" w:rsidRPr="00702114" w:rsidRDefault="000F33D5" w:rsidP="00350B35">
      <w:pPr>
        <w:spacing w:after="0" w:line="240" w:lineRule="auto"/>
        <w:ind w:left="4956" w:firstLine="708"/>
        <w:rPr>
          <w:sz w:val="18"/>
          <w:szCs w:val="18"/>
        </w:rPr>
      </w:pPr>
      <w:r w:rsidRPr="00702114">
        <w:rPr>
          <w:sz w:val="18"/>
          <w:szCs w:val="18"/>
        </w:rPr>
        <w:t>Miejscowość: …………..………………..  data: ……………..</w:t>
      </w:r>
    </w:p>
    <w:p w:rsidR="00D44C1A" w:rsidRPr="00702114" w:rsidRDefault="000F33D5" w:rsidP="00702114">
      <w:pPr>
        <w:spacing w:after="0" w:line="240" w:lineRule="auto"/>
        <w:rPr>
          <w:sz w:val="18"/>
          <w:szCs w:val="18"/>
        </w:rPr>
      </w:pPr>
      <w:r w:rsidRPr="00702114">
        <w:rPr>
          <w:sz w:val="18"/>
          <w:szCs w:val="18"/>
        </w:rPr>
        <w:t>………………………………………………………</w:t>
      </w:r>
      <w:r w:rsidR="00702114">
        <w:rPr>
          <w:sz w:val="18"/>
          <w:szCs w:val="18"/>
        </w:rPr>
        <w:t>………….</w:t>
      </w:r>
    </w:p>
    <w:p w:rsidR="000F33D5" w:rsidRPr="00702114" w:rsidRDefault="00702114" w:rsidP="00702114">
      <w:pPr>
        <w:spacing w:after="24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0F33D5" w:rsidRPr="00702114">
        <w:rPr>
          <w:sz w:val="18"/>
          <w:szCs w:val="18"/>
        </w:rPr>
        <w:t>Imię i nazwisko / nazwa firmy / fermy</w:t>
      </w:r>
    </w:p>
    <w:p w:rsidR="000F33D5" w:rsidRPr="00702114" w:rsidRDefault="000F33D5" w:rsidP="00702114">
      <w:pPr>
        <w:spacing w:after="240" w:line="240" w:lineRule="auto"/>
        <w:rPr>
          <w:sz w:val="18"/>
          <w:szCs w:val="18"/>
        </w:rPr>
      </w:pPr>
      <w:r w:rsidRPr="00702114">
        <w:rPr>
          <w:sz w:val="18"/>
          <w:szCs w:val="18"/>
        </w:rPr>
        <w:t>………………………………………………………</w:t>
      </w:r>
      <w:r w:rsidR="00702114">
        <w:rPr>
          <w:sz w:val="18"/>
          <w:szCs w:val="18"/>
        </w:rPr>
        <w:t>…………</w:t>
      </w:r>
    </w:p>
    <w:p w:rsidR="000F33D5" w:rsidRDefault="000F33D5" w:rsidP="00702114">
      <w:pPr>
        <w:spacing w:after="0" w:line="240" w:lineRule="auto"/>
        <w:rPr>
          <w:sz w:val="18"/>
          <w:szCs w:val="18"/>
        </w:rPr>
      </w:pPr>
      <w:r w:rsidRPr="00702114">
        <w:rPr>
          <w:sz w:val="18"/>
          <w:szCs w:val="18"/>
        </w:rPr>
        <w:t>………………………………………………………</w:t>
      </w:r>
      <w:r w:rsidR="00702114">
        <w:rPr>
          <w:sz w:val="18"/>
          <w:szCs w:val="18"/>
        </w:rPr>
        <w:t>…………</w:t>
      </w:r>
    </w:p>
    <w:p w:rsidR="00702114" w:rsidRPr="00702114" w:rsidRDefault="00702114" w:rsidP="00702114">
      <w:pPr>
        <w:spacing w:after="240" w:line="240" w:lineRule="auto"/>
        <w:ind w:left="708" w:firstLine="708"/>
        <w:rPr>
          <w:sz w:val="18"/>
          <w:szCs w:val="18"/>
        </w:rPr>
      </w:pPr>
      <w:r>
        <w:rPr>
          <w:sz w:val="18"/>
          <w:szCs w:val="18"/>
        </w:rPr>
        <w:t>adres</w:t>
      </w:r>
    </w:p>
    <w:p w:rsidR="000F33D5" w:rsidRPr="00702114" w:rsidRDefault="000F33D5" w:rsidP="00702114">
      <w:pPr>
        <w:spacing w:after="0" w:line="240" w:lineRule="auto"/>
        <w:rPr>
          <w:sz w:val="18"/>
          <w:szCs w:val="18"/>
        </w:rPr>
      </w:pPr>
      <w:r w:rsidRPr="00702114">
        <w:rPr>
          <w:sz w:val="18"/>
          <w:szCs w:val="18"/>
        </w:rPr>
        <w:t>………………………………………………………</w:t>
      </w:r>
      <w:r w:rsidR="00702114">
        <w:rPr>
          <w:sz w:val="18"/>
          <w:szCs w:val="18"/>
        </w:rPr>
        <w:t>…………</w:t>
      </w:r>
    </w:p>
    <w:p w:rsidR="000F33D5" w:rsidRPr="00702114" w:rsidRDefault="00702114" w:rsidP="0070211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0F33D5" w:rsidRPr="00702114">
        <w:rPr>
          <w:sz w:val="18"/>
          <w:szCs w:val="18"/>
        </w:rPr>
        <w:t>weterynaryjny numer identyfikacyjny</w:t>
      </w:r>
    </w:p>
    <w:p w:rsidR="000F33D5" w:rsidRPr="00702114" w:rsidRDefault="000F33D5" w:rsidP="00702114">
      <w:pPr>
        <w:spacing w:after="0" w:line="240" w:lineRule="auto"/>
        <w:rPr>
          <w:sz w:val="18"/>
          <w:szCs w:val="18"/>
        </w:rPr>
      </w:pPr>
    </w:p>
    <w:p w:rsidR="007F5FD8" w:rsidRDefault="007F5FD8" w:rsidP="00702114">
      <w:pPr>
        <w:ind w:left="4956"/>
        <w:rPr>
          <w:b/>
          <w:sz w:val="24"/>
          <w:szCs w:val="24"/>
        </w:rPr>
      </w:pPr>
    </w:p>
    <w:p w:rsidR="000F33D5" w:rsidRPr="00702114" w:rsidRDefault="000F33D5" w:rsidP="00702114">
      <w:pPr>
        <w:ind w:left="4956"/>
        <w:rPr>
          <w:b/>
          <w:sz w:val="24"/>
          <w:szCs w:val="24"/>
        </w:rPr>
      </w:pPr>
      <w:r w:rsidRPr="00702114">
        <w:rPr>
          <w:b/>
          <w:sz w:val="24"/>
          <w:szCs w:val="24"/>
        </w:rPr>
        <w:t xml:space="preserve">Do </w:t>
      </w:r>
    </w:p>
    <w:p w:rsidR="000F33D5" w:rsidRPr="00702114" w:rsidRDefault="000F33D5" w:rsidP="00702114">
      <w:pPr>
        <w:ind w:left="4956"/>
        <w:rPr>
          <w:b/>
          <w:sz w:val="24"/>
          <w:szCs w:val="24"/>
        </w:rPr>
      </w:pPr>
      <w:bookmarkStart w:id="0" w:name="_GoBack"/>
      <w:bookmarkEnd w:id="0"/>
      <w:r w:rsidRPr="00702114">
        <w:rPr>
          <w:b/>
          <w:sz w:val="24"/>
          <w:szCs w:val="24"/>
        </w:rPr>
        <w:t>Powiatowego Lekarza Weterynarii</w:t>
      </w:r>
    </w:p>
    <w:p w:rsidR="000F33D5" w:rsidRPr="00702114" w:rsidRDefault="000F33D5" w:rsidP="00702114">
      <w:pPr>
        <w:spacing w:after="0"/>
        <w:ind w:left="4956"/>
        <w:rPr>
          <w:b/>
          <w:sz w:val="24"/>
          <w:szCs w:val="24"/>
        </w:rPr>
      </w:pPr>
      <w:r w:rsidRPr="00702114">
        <w:rPr>
          <w:b/>
          <w:sz w:val="24"/>
          <w:szCs w:val="24"/>
        </w:rPr>
        <w:t>W</w:t>
      </w:r>
    </w:p>
    <w:p w:rsidR="000F33D5" w:rsidRPr="00702114" w:rsidRDefault="000F33D5" w:rsidP="00702114">
      <w:pPr>
        <w:spacing w:after="0"/>
        <w:rPr>
          <w:sz w:val="18"/>
          <w:szCs w:val="18"/>
        </w:rPr>
      </w:pPr>
    </w:p>
    <w:p w:rsidR="00702114" w:rsidRDefault="00702114" w:rsidP="00702114">
      <w:pPr>
        <w:spacing w:after="0"/>
        <w:rPr>
          <w:sz w:val="18"/>
          <w:szCs w:val="18"/>
        </w:rPr>
      </w:pPr>
    </w:p>
    <w:p w:rsidR="00702114" w:rsidRDefault="00702114" w:rsidP="00702114">
      <w:pPr>
        <w:spacing w:after="0"/>
        <w:rPr>
          <w:sz w:val="20"/>
          <w:szCs w:val="20"/>
        </w:rPr>
      </w:pPr>
    </w:p>
    <w:p w:rsidR="007F5FD8" w:rsidRDefault="007F5FD8" w:rsidP="00702114">
      <w:pPr>
        <w:spacing w:after="0"/>
        <w:jc w:val="both"/>
        <w:rPr>
          <w:sz w:val="20"/>
          <w:szCs w:val="20"/>
        </w:rPr>
      </w:pPr>
    </w:p>
    <w:p w:rsidR="000F33D5" w:rsidRPr="00702114" w:rsidRDefault="000F33D5" w:rsidP="00F26D8A">
      <w:pPr>
        <w:spacing w:after="0" w:line="360" w:lineRule="auto"/>
        <w:jc w:val="both"/>
        <w:rPr>
          <w:sz w:val="20"/>
          <w:szCs w:val="20"/>
        </w:rPr>
      </w:pPr>
      <w:r w:rsidRPr="00702114">
        <w:rPr>
          <w:sz w:val="20"/>
          <w:szCs w:val="20"/>
        </w:rPr>
        <w:t xml:space="preserve">Ferma Drobiu ……………………………………………………………………. w ………………………………………… reprezentowana przez ………………………………………………………………………. </w:t>
      </w:r>
      <w:r w:rsidR="00702114">
        <w:rPr>
          <w:sz w:val="20"/>
          <w:szCs w:val="20"/>
        </w:rPr>
        <w:t>w</w:t>
      </w:r>
      <w:r w:rsidRPr="00702114">
        <w:rPr>
          <w:sz w:val="20"/>
          <w:szCs w:val="20"/>
        </w:rPr>
        <w:t>nioskuje o bezterminowe zwiększenie limitu produkcji na kolejne wstawienia z ……</w:t>
      </w:r>
      <w:r w:rsidR="00702114">
        <w:rPr>
          <w:sz w:val="20"/>
          <w:szCs w:val="20"/>
        </w:rPr>
        <w:t>…..</w:t>
      </w:r>
      <w:r w:rsidRPr="00702114">
        <w:rPr>
          <w:sz w:val="20"/>
          <w:szCs w:val="20"/>
        </w:rPr>
        <w:t>. kg/m</w:t>
      </w:r>
      <w:r w:rsidRPr="00702114">
        <w:rPr>
          <w:sz w:val="20"/>
          <w:szCs w:val="20"/>
          <w:vertAlign w:val="superscript"/>
        </w:rPr>
        <w:t xml:space="preserve">2 </w:t>
      </w:r>
      <w:r w:rsidRPr="00702114">
        <w:rPr>
          <w:sz w:val="20"/>
          <w:szCs w:val="20"/>
        </w:rPr>
        <w:t>do ……</w:t>
      </w:r>
      <w:r w:rsidR="00702114">
        <w:rPr>
          <w:sz w:val="20"/>
          <w:szCs w:val="20"/>
        </w:rPr>
        <w:t>….</w:t>
      </w:r>
      <w:r w:rsidRPr="00702114">
        <w:rPr>
          <w:sz w:val="20"/>
          <w:szCs w:val="20"/>
        </w:rPr>
        <w:t>.. kg/m</w:t>
      </w:r>
      <w:r w:rsidRPr="00702114">
        <w:rPr>
          <w:sz w:val="20"/>
          <w:szCs w:val="20"/>
          <w:vertAlign w:val="superscript"/>
        </w:rPr>
        <w:t>2</w:t>
      </w:r>
      <w:r w:rsidRPr="00702114">
        <w:rPr>
          <w:sz w:val="20"/>
          <w:szCs w:val="20"/>
        </w:rPr>
        <w:t xml:space="preserve">  począwszy od wstawienia stada kurcząt </w:t>
      </w:r>
      <w:r w:rsidR="00702114">
        <w:rPr>
          <w:sz w:val="20"/>
          <w:szCs w:val="20"/>
        </w:rPr>
        <w:t xml:space="preserve">                          </w:t>
      </w:r>
      <w:r w:rsidR="00350B35">
        <w:rPr>
          <w:sz w:val="20"/>
          <w:szCs w:val="20"/>
        </w:rPr>
        <w:t xml:space="preserve">                                </w:t>
      </w:r>
      <w:r w:rsidR="00702114">
        <w:rPr>
          <w:sz w:val="20"/>
          <w:szCs w:val="20"/>
        </w:rPr>
        <w:t xml:space="preserve"> </w:t>
      </w:r>
      <w:r w:rsidRPr="00702114">
        <w:rPr>
          <w:sz w:val="20"/>
          <w:szCs w:val="20"/>
        </w:rPr>
        <w:t xml:space="preserve">z dnia ………………………………………… do kurnika nr ……………….. na terenie mojej fermy drobiu rzeźnego </w:t>
      </w:r>
      <w:r w:rsidR="00702114">
        <w:rPr>
          <w:sz w:val="20"/>
          <w:szCs w:val="20"/>
        </w:rPr>
        <w:t xml:space="preserve">                     </w:t>
      </w:r>
      <w:r w:rsidR="00350B35">
        <w:rPr>
          <w:sz w:val="20"/>
          <w:szCs w:val="20"/>
        </w:rPr>
        <w:t xml:space="preserve">              </w:t>
      </w:r>
      <w:r w:rsidR="00702114">
        <w:rPr>
          <w:sz w:val="20"/>
          <w:szCs w:val="20"/>
        </w:rPr>
        <w:t xml:space="preserve">     w liczbie .</w:t>
      </w:r>
      <w:r w:rsidRPr="00702114">
        <w:rPr>
          <w:sz w:val="20"/>
          <w:szCs w:val="20"/>
        </w:rPr>
        <w:t xml:space="preserve">……………………………. </w:t>
      </w:r>
      <w:r w:rsidR="00702114">
        <w:rPr>
          <w:sz w:val="20"/>
          <w:szCs w:val="20"/>
        </w:rPr>
        <w:t>s</w:t>
      </w:r>
      <w:r w:rsidRPr="00702114">
        <w:rPr>
          <w:sz w:val="20"/>
          <w:szCs w:val="20"/>
        </w:rPr>
        <w:t xml:space="preserve">ztuk, odpowiadającej zwiększonej obsadzie kurnika </w:t>
      </w:r>
      <w:r w:rsidR="00702114">
        <w:rPr>
          <w:sz w:val="20"/>
          <w:szCs w:val="20"/>
        </w:rPr>
        <w:t xml:space="preserve">                                     </w:t>
      </w:r>
      <w:r w:rsidR="00350B35">
        <w:rPr>
          <w:sz w:val="20"/>
          <w:szCs w:val="20"/>
        </w:rPr>
        <w:t xml:space="preserve">                    </w:t>
      </w:r>
      <w:r w:rsidR="00702114">
        <w:rPr>
          <w:sz w:val="20"/>
          <w:szCs w:val="20"/>
        </w:rPr>
        <w:t xml:space="preserve">            </w:t>
      </w:r>
      <w:r w:rsidRPr="00702114">
        <w:rPr>
          <w:sz w:val="20"/>
          <w:szCs w:val="20"/>
        </w:rPr>
        <w:t>do poziomu ……</w:t>
      </w:r>
      <w:r w:rsidR="00702114">
        <w:rPr>
          <w:sz w:val="20"/>
          <w:szCs w:val="20"/>
        </w:rPr>
        <w:t>…</w:t>
      </w:r>
      <w:r w:rsidRPr="00702114">
        <w:rPr>
          <w:sz w:val="20"/>
          <w:szCs w:val="20"/>
        </w:rPr>
        <w:t>…… kg/m</w:t>
      </w:r>
      <w:r w:rsidRPr="00702114">
        <w:rPr>
          <w:sz w:val="20"/>
          <w:szCs w:val="20"/>
          <w:vertAlign w:val="superscript"/>
        </w:rPr>
        <w:t>2</w:t>
      </w:r>
      <w:r w:rsidR="009927D4" w:rsidRPr="00702114">
        <w:rPr>
          <w:sz w:val="20"/>
          <w:szCs w:val="20"/>
        </w:rPr>
        <w:t>, zgodnie z:</w:t>
      </w:r>
    </w:p>
    <w:p w:rsidR="009927D4" w:rsidRPr="00702114" w:rsidRDefault="009927D4" w:rsidP="00702114">
      <w:pPr>
        <w:pStyle w:val="Akapitzlist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702114">
        <w:rPr>
          <w:sz w:val="20"/>
          <w:szCs w:val="20"/>
        </w:rPr>
        <w:t>Ust</w:t>
      </w:r>
      <w:r w:rsidR="00702114">
        <w:rPr>
          <w:sz w:val="20"/>
          <w:szCs w:val="20"/>
        </w:rPr>
        <w:t>awą z dnia 21 sierpnia 1997 r.</w:t>
      </w:r>
      <w:r w:rsidRPr="00702114">
        <w:rPr>
          <w:sz w:val="20"/>
          <w:szCs w:val="20"/>
        </w:rPr>
        <w:t xml:space="preserve"> o ochronie zwierząt (Dz. U. z 2013 r., poz. 856)</w:t>
      </w:r>
      <w:r w:rsidR="00702114">
        <w:rPr>
          <w:sz w:val="20"/>
          <w:szCs w:val="20"/>
        </w:rPr>
        <w:t>;</w:t>
      </w:r>
    </w:p>
    <w:p w:rsidR="009927D4" w:rsidRPr="00702114" w:rsidRDefault="009927D4" w:rsidP="00702114">
      <w:pPr>
        <w:pStyle w:val="Akapitzlist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702114">
        <w:rPr>
          <w:sz w:val="20"/>
          <w:szCs w:val="20"/>
        </w:rPr>
        <w:t xml:space="preserve">Rozporządzeniem Ministra Rolnictwa i Rozwoju Wsi z dnia 15 lutego 2010 r. w sprawie wymagań i sposobu </w:t>
      </w:r>
      <w:r w:rsidR="00702114">
        <w:rPr>
          <w:sz w:val="20"/>
          <w:szCs w:val="20"/>
        </w:rPr>
        <w:t>postępowania przy utrzymaniu gat</w:t>
      </w:r>
      <w:r w:rsidRPr="00702114">
        <w:rPr>
          <w:sz w:val="20"/>
          <w:szCs w:val="20"/>
        </w:rPr>
        <w:t xml:space="preserve">unków zwierząt gospodarskich, dla których normy ochrony zostały określone w przepisach Unii Europejskiej (Dz.U.2010.56.344. z </w:t>
      </w:r>
      <w:proofErr w:type="spellStart"/>
      <w:r w:rsidRPr="00702114">
        <w:rPr>
          <w:sz w:val="20"/>
          <w:szCs w:val="20"/>
        </w:rPr>
        <w:t>późn</w:t>
      </w:r>
      <w:proofErr w:type="spellEnd"/>
      <w:r w:rsidRPr="00702114">
        <w:rPr>
          <w:sz w:val="20"/>
          <w:szCs w:val="20"/>
        </w:rPr>
        <w:t>. zm.)</w:t>
      </w:r>
      <w:r w:rsidR="00702114">
        <w:rPr>
          <w:sz w:val="20"/>
          <w:szCs w:val="20"/>
        </w:rPr>
        <w:t>;</w:t>
      </w:r>
    </w:p>
    <w:p w:rsidR="009927D4" w:rsidRPr="00702114" w:rsidRDefault="009927D4" w:rsidP="00702114">
      <w:pPr>
        <w:pStyle w:val="Akapitzlist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702114">
        <w:rPr>
          <w:sz w:val="20"/>
          <w:szCs w:val="20"/>
        </w:rPr>
        <w:t xml:space="preserve">Rozporządzeniem Ministra Rolnictwa i Rozwoju Wsi z dnia 17 grudnia 2009 r. w sprawie sposobu ustalania poziomu obsady kurcząt </w:t>
      </w:r>
      <w:r w:rsidR="00702114">
        <w:rPr>
          <w:sz w:val="20"/>
          <w:szCs w:val="20"/>
        </w:rPr>
        <w:t xml:space="preserve">brojlerów w kurniku, w którym są one utrzymywane </w:t>
      </w:r>
      <w:r w:rsidRPr="00702114">
        <w:rPr>
          <w:sz w:val="20"/>
          <w:szCs w:val="20"/>
        </w:rPr>
        <w:t>(DzU.2009.223.1784)</w:t>
      </w:r>
      <w:r w:rsidR="00702114">
        <w:rPr>
          <w:sz w:val="20"/>
          <w:szCs w:val="20"/>
        </w:rPr>
        <w:t>;</w:t>
      </w:r>
    </w:p>
    <w:p w:rsidR="009927D4" w:rsidRDefault="009927D4" w:rsidP="00702114">
      <w:pPr>
        <w:pStyle w:val="Akapitzlist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702114">
        <w:rPr>
          <w:sz w:val="20"/>
          <w:szCs w:val="20"/>
        </w:rPr>
        <w:t>Dyrektywą Rady 2007/43/WE w sprawie ustanowienia minimalnych zasad dotyczących</w:t>
      </w:r>
      <w:r w:rsidR="00702114">
        <w:rPr>
          <w:sz w:val="20"/>
          <w:szCs w:val="20"/>
        </w:rPr>
        <w:t xml:space="preserve"> ochrony kurcząt utrzymywanych z przeznaczeniem na produkcje mięsa (</w:t>
      </w:r>
      <w:proofErr w:type="spellStart"/>
      <w:r w:rsidR="00702114">
        <w:rPr>
          <w:sz w:val="20"/>
          <w:szCs w:val="20"/>
        </w:rPr>
        <w:t>Dz</w:t>
      </w:r>
      <w:r w:rsidRPr="00702114">
        <w:rPr>
          <w:sz w:val="20"/>
          <w:szCs w:val="20"/>
        </w:rPr>
        <w:t>.UE</w:t>
      </w:r>
      <w:proofErr w:type="spellEnd"/>
      <w:r w:rsidRPr="00702114">
        <w:rPr>
          <w:sz w:val="20"/>
          <w:szCs w:val="20"/>
        </w:rPr>
        <w:t xml:space="preserve"> 2007.L182/19).</w:t>
      </w:r>
    </w:p>
    <w:p w:rsidR="007F5FD8" w:rsidRPr="007F5FD8" w:rsidRDefault="007F5FD8" w:rsidP="007F5FD8">
      <w:pPr>
        <w:spacing w:after="0"/>
        <w:jc w:val="both"/>
        <w:rPr>
          <w:sz w:val="20"/>
          <w:szCs w:val="20"/>
        </w:rPr>
      </w:pPr>
    </w:p>
    <w:p w:rsidR="009927D4" w:rsidRPr="00702114" w:rsidRDefault="009927D4" w:rsidP="000F33D5">
      <w:pPr>
        <w:rPr>
          <w:sz w:val="18"/>
          <w:szCs w:val="18"/>
        </w:rPr>
      </w:pPr>
      <w:r w:rsidRPr="00702114">
        <w:rPr>
          <w:sz w:val="18"/>
          <w:szCs w:val="18"/>
        </w:rPr>
        <w:tab/>
      </w:r>
      <w:r w:rsidRPr="00702114">
        <w:rPr>
          <w:sz w:val="18"/>
          <w:szCs w:val="18"/>
        </w:rPr>
        <w:tab/>
      </w:r>
      <w:r w:rsidRPr="00702114">
        <w:rPr>
          <w:sz w:val="18"/>
          <w:szCs w:val="18"/>
        </w:rPr>
        <w:tab/>
      </w:r>
      <w:r w:rsidRPr="00702114">
        <w:rPr>
          <w:sz w:val="18"/>
          <w:szCs w:val="18"/>
        </w:rPr>
        <w:tab/>
      </w:r>
      <w:r w:rsidRPr="00702114">
        <w:rPr>
          <w:sz w:val="18"/>
          <w:szCs w:val="18"/>
        </w:rPr>
        <w:tab/>
      </w:r>
      <w:r w:rsidRPr="00702114">
        <w:rPr>
          <w:sz w:val="18"/>
          <w:szCs w:val="18"/>
        </w:rPr>
        <w:tab/>
      </w:r>
      <w:r w:rsidRPr="00702114">
        <w:rPr>
          <w:sz w:val="18"/>
          <w:szCs w:val="18"/>
        </w:rPr>
        <w:tab/>
      </w:r>
      <w:r w:rsidRPr="00702114">
        <w:rPr>
          <w:sz w:val="18"/>
          <w:szCs w:val="18"/>
        </w:rPr>
        <w:tab/>
      </w:r>
      <w:r w:rsidRPr="00702114">
        <w:rPr>
          <w:sz w:val="18"/>
          <w:szCs w:val="18"/>
        </w:rPr>
        <w:tab/>
      </w:r>
      <w:r w:rsidRPr="00702114">
        <w:rPr>
          <w:sz w:val="18"/>
          <w:szCs w:val="18"/>
        </w:rPr>
        <w:tab/>
      </w:r>
      <w:r w:rsidRPr="00702114">
        <w:rPr>
          <w:sz w:val="18"/>
          <w:szCs w:val="18"/>
        </w:rPr>
        <w:tab/>
      </w:r>
      <w:r w:rsidRPr="00702114">
        <w:rPr>
          <w:sz w:val="18"/>
          <w:szCs w:val="18"/>
        </w:rPr>
        <w:tab/>
      </w:r>
      <w:r w:rsidRPr="00702114">
        <w:rPr>
          <w:sz w:val="18"/>
          <w:szCs w:val="18"/>
        </w:rPr>
        <w:tab/>
      </w:r>
      <w:r w:rsidRPr="00702114">
        <w:rPr>
          <w:sz w:val="18"/>
          <w:szCs w:val="18"/>
        </w:rPr>
        <w:tab/>
      </w:r>
      <w:r w:rsidRPr="00702114">
        <w:rPr>
          <w:sz w:val="18"/>
          <w:szCs w:val="18"/>
        </w:rPr>
        <w:tab/>
      </w:r>
      <w:r w:rsidRPr="00702114">
        <w:rPr>
          <w:sz w:val="18"/>
          <w:szCs w:val="18"/>
        </w:rPr>
        <w:tab/>
      </w:r>
      <w:r w:rsidRPr="00702114">
        <w:rPr>
          <w:sz w:val="18"/>
          <w:szCs w:val="18"/>
        </w:rPr>
        <w:tab/>
      </w:r>
      <w:r w:rsidRPr="00702114">
        <w:rPr>
          <w:sz w:val="18"/>
          <w:szCs w:val="18"/>
        </w:rPr>
        <w:tab/>
      </w:r>
      <w:r w:rsidRPr="00702114">
        <w:rPr>
          <w:sz w:val="18"/>
          <w:szCs w:val="18"/>
        </w:rPr>
        <w:tab/>
      </w:r>
      <w:r w:rsidRPr="00702114">
        <w:rPr>
          <w:sz w:val="18"/>
          <w:szCs w:val="18"/>
        </w:rPr>
        <w:tab/>
      </w:r>
      <w:r w:rsidRPr="00702114">
        <w:rPr>
          <w:sz w:val="18"/>
          <w:szCs w:val="18"/>
        </w:rPr>
        <w:tab/>
      </w:r>
      <w:r w:rsidRPr="00702114">
        <w:rPr>
          <w:sz w:val="18"/>
          <w:szCs w:val="18"/>
        </w:rPr>
        <w:tab/>
      </w:r>
      <w:r w:rsidRPr="00702114">
        <w:rPr>
          <w:sz w:val="18"/>
          <w:szCs w:val="18"/>
        </w:rPr>
        <w:tab/>
      </w:r>
      <w:r w:rsidRPr="00702114">
        <w:rPr>
          <w:sz w:val="18"/>
          <w:szCs w:val="18"/>
        </w:rPr>
        <w:tab/>
      </w:r>
      <w:r w:rsidRPr="00702114">
        <w:rPr>
          <w:sz w:val="18"/>
          <w:szCs w:val="18"/>
        </w:rPr>
        <w:tab/>
      </w:r>
      <w:r w:rsidRPr="00702114">
        <w:rPr>
          <w:sz w:val="18"/>
          <w:szCs w:val="18"/>
        </w:rPr>
        <w:tab/>
      </w:r>
      <w:r w:rsidRPr="00702114">
        <w:rPr>
          <w:sz w:val="18"/>
          <w:szCs w:val="18"/>
        </w:rPr>
        <w:tab/>
      </w:r>
      <w:r w:rsidRPr="00702114">
        <w:rPr>
          <w:sz w:val="18"/>
          <w:szCs w:val="18"/>
        </w:rPr>
        <w:tab/>
      </w:r>
      <w:r w:rsidRPr="00702114">
        <w:rPr>
          <w:sz w:val="18"/>
          <w:szCs w:val="18"/>
        </w:rPr>
        <w:tab/>
      </w:r>
      <w:r w:rsidRPr="00702114">
        <w:rPr>
          <w:sz w:val="18"/>
          <w:szCs w:val="18"/>
        </w:rPr>
        <w:tab/>
      </w:r>
      <w:r w:rsidRPr="00702114">
        <w:rPr>
          <w:sz w:val="18"/>
          <w:szCs w:val="18"/>
        </w:rPr>
        <w:tab/>
      </w:r>
      <w:r w:rsidR="00350B35">
        <w:rPr>
          <w:sz w:val="18"/>
          <w:szCs w:val="18"/>
        </w:rPr>
        <w:tab/>
      </w:r>
      <w:r w:rsidR="00350B35">
        <w:rPr>
          <w:sz w:val="18"/>
          <w:szCs w:val="18"/>
        </w:rPr>
        <w:tab/>
      </w:r>
      <w:r w:rsidR="00350B35">
        <w:rPr>
          <w:sz w:val="18"/>
          <w:szCs w:val="18"/>
        </w:rPr>
        <w:tab/>
      </w:r>
      <w:r w:rsidRPr="00702114">
        <w:rPr>
          <w:sz w:val="18"/>
          <w:szCs w:val="18"/>
        </w:rPr>
        <w:t>………………………………………………………………………………</w:t>
      </w:r>
    </w:p>
    <w:p w:rsidR="009927D4" w:rsidRPr="00702114" w:rsidRDefault="00350B35" w:rsidP="007F5FD8">
      <w:pPr>
        <w:spacing w:after="480"/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9927D4" w:rsidRPr="00702114">
        <w:rPr>
          <w:sz w:val="18"/>
          <w:szCs w:val="18"/>
        </w:rPr>
        <w:t>podpis hodowcy</w:t>
      </w:r>
    </w:p>
    <w:p w:rsidR="009927D4" w:rsidRPr="007F5FD8" w:rsidRDefault="009927D4" w:rsidP="00350B35">
      <w:pPr>
        <w:spacing w:after="120"/>
        <w:jc w:val="both"/>
        <w:rPr>
          <w:b/>
          <w:sz w:val="24"/>
          <w:szCs w:val="24"/>
        </w:rPr>
      </w:pPr>
      <w:r w:rsidRPr="007F5FD8">
        <w:rPr>
          <w:b/>
          <w:sz w:val="24"/>
          <w:szCs w:val="24"/>
        </w:rPr>
        <w:t>Równocześnie OŚWIADCZAM, że dla tego kurnika spełnione są wymagania nałożone w/w przepisami, to znaczy:</w:t>
      </w:r>
    </w:p>
    <w:p w:rsidR="009927D4" w:rsidRPr="007F5FD8" w:rsidRDefault="009927D4" w:rsidP="00350B35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sz w:val="16"/>
          <w:szCs w:val="16"/>
        </w:rPr>
      </w:pPr>
      <w:r w:rsidRPr="007F5FD8">
        <w:rPr>
          <w:b/>
          <w:sz w:val="16"/>
          <w:szCs w:val="16"/>
        </w:rPr>
        <w:t>Urządzenia do pojenia</w:t>
      </w:r>
      <w:r w:rsidRPr="007F5FD8">
        <w:rPr>
          <w:sz w:val="16"/>
          <w:szCs w:val="16"/>
        </w:rPr>
        <w:t xml:space="preserve"> są ustawiane i utrzymywane  w sposób minimalizujący ryzyko wylewania wody</w:t>
      </w:r>
      <w:r w:rsidR="007F5FD8">
        <w:rPr>
          <w:sz w:val="16"/>
          <w:szCs w:val="16"/>
        </w:rPr>
        <w:t>.</w:t>
      </w:r>
      <w:r w:rsidRPr="007F5FD8">
        <w:rPr>
          <w:sz w:val="16"/>
          <w:szCs w:val="16"/>
        </w:rPr>
        <w:t xml:space="preserve"> </w:t>
      </w:r>
    </w:p>
    <w:p w:rsidR="009927D4" w:rsidRPr="007F5FD8" w:rsidRDefault="009927D4" w:rsidP="00350B35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sz w:val="16"/>
          <w:szCs w:val="16"/>
        </w:rPr>
      </w:pPr>
      <w:r w:rsidRPr="007F5FD8">
        <w:rPr>
          <w:sz w:val="16"/>
          <w:szCs w:val="16"/>
        </w:rPr>
        <w:t xml:space="preserve">Kurczęta mają stały dostęp </w:t>
      </w:r>
      <w:r w:rsidRPr="007F5FD8">
        <w:rPr>
          <w:b/>
          <w:sz w:val="16"/>
          <w:szCs w:val="16"/>
        </w:rPr>
        <w:t>do</w:t>
      </w:r>
      <w:r w:rsidRPr="007F5FD8">
        <w:rPr>
          <w:sz w:val="16"/>
          <w:szCs w:val="16"/>
        </w:rPr>
        <w:t xml:space="preserve"> </w:t>
      </w:r>
      <w:r w:rsidRPr="007F5FD8">
        <w:rPr>
          <w:b/>
          <w:sz w:val="16"/>
          <w:szCs w:val="16"/>
        </w:rPr>
        <w:t>paszy</w:t>
      </w:r>
      <w:r w:rsidRPr="007F5FD8">
        <w:rPr>
          <w:sz w:val="16"/>
          <w:szCs w:val="16"/>
        </w:rPr>
        <w:t xml:space="preserve"> lub są karmione w pewnych odstę</w:t>
      </w:r>
      <w:r w:rsidR="007F5FD8">
        <w:rPr>
          <w:sz w:val="16"/>
          <w:szCs w:val="16"/>
        </w:rPr>
        <w:t>p</w:t>
      </w:r>
      <w:r w:rsidRPr="007F5FD8">
        <w:rPr>
          <w:sz w:val="16"/>
          <w:szCs w:val="16"/>
        </w:rPr>
        <w:t>ach czasu, a ponadto ni</w:t>
      </w:r>
      <w:r w:rsidR="007F5FD8">
        <w:rPr>
          <w:sz w:val="16"/>
          <w:szCs w:val="16"/>
        </w:rPr>
        <w:t>e są pozbawiane paszy dłużej niż</w:t>
      </w:r>
      <w:r w:rsidRPr="007F5FD8">
        <w:rPr>
          <w:sz w:val="16"/>
          <w:szCs w:val="16"/>
        </w:rPr>
        <w:t xml:space="preserve"> 12 godzin przed przewidywaną godziną uboju.</w:t>
      </w:r>
    </w:p>
    <w:p w:rsidR="009927D4" w:rsidRPr="007F5FD8" w:rsidRDefault="009927D4" w:rsidP="00350B35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sz w:val="16"/>
          <w:szCs w:val="16"/>
        </w:rPr>
      </w:pPr>
      <w:r w:rsidRPr="007F5FD8">
        <w:rPr>
          <w:sz w:val="16"/>
          <w:szCs w:val="16"/>
        </w:rPr>
        <w:t xml:space="preserve">Wszystkie </w:t>
      </w:r>
      <w:r w:rsidR="00687520" w:rsidRPr="007F5FD8">
        <w:rPr>
          <w:sz w:val="16"/>
          <w:szCs w:val="16"/>
        </w:rPr>
        <w:t xml:space="preserve">kurczęta mają stały </w:t>
      </w:r>
      <w:r w:rsidR="00687520" w:rsidRPr="007F5FD8">
        <w:rPr>
          <w:b/>
          <w:sz w:val="16"/>
          <w:szCs w:val="16"/>
        </w:rPr>
        <w:t>dostęp do ściółki</w:t>
      </w:r>
      <w:r w:rsidR="00687520" w:rsidRPr="007F5FD8">
        <w:rPr>
          <w:sz w:val="16"/>
          <w:szCs w:val="16"/>
        </w:rPr>
        <w:t>, która jest sucha i ma kruchą powierzchnię</w:t>
      </w:r>
      <w:r w:rsidR="007F5FD8">
        <w:rPr>
          <w:sz w:val="16"/>
          <w:szCs w:val="16"/>
        </w:rPr>
        <w:t>.</w:t>
      </w:r>
      <w:r w:rsidRPr="007F5FD8">
        <w:rPr>
          <w:sz w:val="16"/>
          <w:szCs w:val="16"/>
        </w:rPr>
        <w:t xml:space="preserve"> </w:t>
      </w:r>
    </w:p>
    <w:p w:rsidR="00687520" w:rsidRPr="007F5FD8" w:rsidRDefault="00687520" w:rsidP="00350B35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sz w:val="16"/>
          <w:szCs w:val="16"/>
        </w:rPr>
      </w:pPr>
      <w:r w:rsidRPr="007F5FD8">
        <w:rPr>
          <w:b/>
          <w:sz w:val="16"/>
          <w:szCs w:val="16"/>
        </w:rPr>
        <w:t>Wentylacja działa</w:t>
      </w:r>
      <w:r w:rsidRPr="007F5FD8">
        <w:rPr>
          <w:sz w:val="16"/>
          <w:szCs w:val="16"/>
        </w:rPr>
        <w:t xml:space="preserve"> </w:t>
      </w:r>
      <w:r w:rsidRPr="007F5FD8">
        <w:rPr>
          <w:b/>
          <w:sz w:val="16"/>
          <w:szCs w:val="16"/>
        </w:rPr>
        <w:t>w sposób zapewniający</w:t>
      </w:r>
      <w:r w:rsidRPr="007F5FD8">
        <w:rPr>
          <w:sz w:val="16"/>
          <w:szCs w:val="16"/>
        </w:rPr>
        <w:t xml:space="preserve"> uniknięcie przegrzania</w:t>
      </w:r>
      <w:r w:rsidR="007F5FD8">
        <w:rPr>
          <w:sz w:val="16"/>
          <w:szCs w:val="16"/>
        </w:rPr>
        <w:t>,</w:t>
      </w:r>
      <w:r w:rsidRPr="007F5FD8">
        <w:rPr>
          <w:sz w:val="16"/>
          <w:szCs w:val="16"/>
        </w:rPr>
        <w:t xml:space="preserve"> i</w:t>
      </w:r>
      <w:r w:rsidR="007F5FD8">
        <w:rPr>
          <w:sz w:val="16"/>
          <w:szCs w:val="16"/>
        </w:rPr>
        <w:t xml:space="preserve"> w razie konieczności</w:t>
      </w:r>
      <w:r w:rsidRPr="007F5FD8">
        <w:rPr>
          <w:sz w:val="16"/>
          <w:szCs w:val="16"/>
        </w:rPr>
        <w:t>, w powiązaniu z systemami ogrzewania w celu usunięcia nadmiaru wilgoci.</w:t>
      </w:r>
    </w:p>
    <w:p w:rsidR="00687520" w:rsidRPr="007F5FD8" w:rsidRDefault="00687520" w:rsidP="00350B35">
      <w:pPr>
        <w:pStyle w:val="Akapitzlist"/>
        <w:numPr>
          <w:ilvl w:val="0"/>
          <w:numId w:val="2"/>
        </w:numPr>
        <w:spacing w:after="0"/>
        <w:jc w:val="both"/>
        <w:rPr>
          <w:sz w:val="16"/>
          <w:szCs w:val="16"/>
        </w:rPr>
      </w:pPr>
      <w:r w:rsidRPr="007F5FD8">
        <w:rPr>
          <w:b/>
          <w:sz w:val="16"/>
          <w:szCs w:val="16"/>
        </w:rPr>
        <w:lastRenderedPageBreak/>
        <w:t>Poziom dźwięku</w:t>
      </w:r>
      <w:r w:rsidRPr="007F5FD8">
        <w:rPr>
          <w:sz w:val="16"/>
          <w:szCs w:val="16"/>
        </w:rPr>
        <w:t xml:space="preserve"> jest minimalizowany. Wentylatory, maszyny do karmienia lub inne wyposażenie jest tak skonstruowane, umieszczone, obsługiwane i utrzymywane, aby powodowało możliwie najmniejszy hałas.</w:t>
      </w:r>
    </w:p>
    <w:p w:rsidR="00687520" w:rsidRPr="007F5FD8" w:rsidRDefault="00687520" w:rsidP="00350B35">
      <w:pPr>
        <w:pStyle w:val="Akapitzlist"/>
        <w:numPr>
          <w:ilvl w:val="0"/>
          <w:numId w:val="2"/>
        </w:numPr>
        <w:spacing w:after="0"/>
        <w:jc w:val="both"/>
        <w:rPr>
          <w:sz w:val="16"/>
          <w:szCs w:val="16"/>
        </w:rPr>
      </w:pPr>
      <w:r w:rsidRPr="007F5FD8">
        <w:rPr>
          <w:sz w:val="16"/>
          <w:szCs w:val="16"/>
        </w:rPr>
        <w:t xml:space="preserve">Wszystkie budynki są wyposażone w </w:t>
      </w:r>
      <w:r w:rsidRPr="007F5FD8">
        <w:rPr>
          <w:b/>
          <w:sz w:val="16"/>
          <w:szCs w:val="16"/>
        </w:rPr>
        <w:t>oświetlenie</w:t>
      </w:r>
      <w:r w:rsidRPr="007F5FD8">
        <w:rPr>
          <w:sz w:val="16"/>
          <w:szCs w:val="16"/>
        </w:rPr>
        <w:t xml:space="preserve"> o intensywności co najmniej 20 luksów przy włączonym oświetleniu mierzone na poziomie oka ptaka, oświetlające przynajmniej 80% powierzchni użytkowej. Czasowe ograniczenie poziomu oświetlenia jest stosowane w razie konieczności w wyniku zalecenia lekarza weterynarii. W terminie </w:t>
      </w:r>
      <w:r w:rsidR="007F5FD8">
        <w:rPr>
          <w:sz w:val="16"/>
          <w:szCs w:val="16"/>
        </w:rPr>
        <w:t xml:space="preserve">siedmiu dni od umieszczenia kurcząt w </w:t>
      </w:r>
      <w:r w:rsidRPr="007F5FD8">
        <w:rPr>
          <w:sz w:val="16"/>
          <w:szCs w:val="16"/>
        </w:rPr>
        <w:t>budynku i do trzech dni przez przewidywanym ubojem ośw</w:t>
      </w:r>
      <w:r w:rsidR="007F5FD8">
        <w:rPr>
          <w:sz w:val="16"/>
          <w:szCs w:val="16"/>
        </w:rPr>
        <w:t>ietlenie jest dostosowane do 24</w:t>
      </w:r>
      <w:r w:rsidRPr="007F5FD8">
        <w:rPr>
          <w:sz w:val="16"/>
          <w:szCs w:val="16"/>
        </w:rPr>
        <w:t>–godzinnego rytmu z okresami zaciemniania trwającymi co najmniej ogółem 6 godzin, z co najmniej jednym okresem nieprzerwanego zaciemnienia trwającym przynajmniej 4 godziny z wyłączeniem okresów przyciemnienia.</w:t>
      </w:r>
    </w:p>
    <w:p w:rsidR="00687520" w:rsidRPr="007F5FD8" w:rsidRDefault="00687520" w:rsidP="00350B35">
      <w:pPr>
        <w:pStyle w:val="Akapitzlist"/>
        <w:numPr>
          <w:ilvl w:val="0"/>
          <w:numId w:val="2"/>
        </w:numPr>
        <w:spacing w:after="0"/>
        <w:jc w:val="both"/>
        <w:rPr>
          <w:sz w:val="16"/>
          <w:szCs w:val="16"/>
        </w:rPr>
      </w:pPr>
      <w:r w:rsidRPr="007F5FD8">
        <w:rPr>
          <w:sz w:val="16"/>
          <w:szCs w:val="16"/>
        </w:rPr>
        <w:t xml:space="preserve">Wszystkie kurczęta utrzymywane w gospodarstwie podlegają </w:t>
      </w:r>
      <w:r w:rsidRPr="007F5FD8">
        <w:rPr>
          <w:b/>
          <w:sz w:val="16"/>
          <w:szCs w:val="16"/>
        </w:rPr>
        <w:t xml:space="preserve">kontroli </w:t>
      </w:r>
      <w:r w:rsidRPr="007F5FD8">
        <w:rPr>
          <w:sz w:val="16"/>
          <w:szCs w:val="16"/>
        </w:rPr>
        <w:t>co najmniej dwa razy dziennie. Zwraca się szczególną uwagę na symptomy wskazujące na obniżony poziom dobrost</w:t>
      </w:r>
      <w:r w:rsidR="006607EA">
        <w:rPr>
          <w:sz w:val="16"/>
          <w:szCs w:val="16"/>
        </w:rPr>
        <w:t>anu lub zdrowia zwierząt. Kurczęta, które maja poważne obrażenia</w:t>
      </w:r>
      <w:r w:rsidRPr="007F5FD8">
        <w:rPr>
          <w:sz w:val="16"/>
          <w:szCs w:val="16"/>
        </w:rPr>
        <w:t xml:space="preserve"> lub wykazują wyraźne objawy zaburzeń zdrowotnych, takie jak trudności w chodzeniu,</w:t>
      </w:r>
      <w:r w:rsidR="00946880" w:rsidRPr="007F5FD8">
        <w:rPr>
          <w:sz w:val="16"/>
          <w:szCs w:val="16"/>
        </w:rPr>
        <w:t xml:space="preserve"> poważne puchliny brzuszne lub wady rozwojowe oraz które mogą cierpi</w:t>
      </w:r>
      <w:r w:rsidR="00371014">
        <w:rPr>
          <w:sz w:val="16"/>
          <w:szCs w:val="16"/>
        </w:rPr>
        <w:t>e</w:t>
      </w:r>
      <w:r w:rsidR="00946880" w:rsidRPr="007F5FD8">
        <w:rPr>
          <w:sz w:val="16"/>
          <w:szCs w:val="16"/>
        </w:rPr>
        <w:t>ć</w:t>
      </w:r>
      <w:r w:rsidR="00371014">
        <w:rPr>
          <w:sz w:val="16"/>
          <w:szCs w:val="16"/>
        </w:rPr>
        <w:t>,</w:t>
      </w:r>
      <w:r w:rsidR="00946880" w:rsidRPr="007F5FD8">
        <w:rPr>
          <w:sz w:val="16"/>
          <w:szCs w:val="16"/>
        </w:rPr>
        <w:t xml:space="preserve"> są poddawane stosownemu leczeniu lub natychmiastowemu ubojowi, o czym informuje się powiatowego lekarza weterynarii. W razie konieczności hodowca kontaktuje się z lekarzem weterynarii. </w:t>
      </w:r>
    </w:p>
    <w:p w:rsidR="00946880" w:rsidRPr="007F5FD8" w:rsidRDefault="00946880" w:rsidP="00350B35">
      <w:pPr>
        <w:pStyle w:val="Akapitzlist"/>
        <w:numPr>
          <w:ilvl w:val="0"/>
          <w:numId w:val="2"/>
        </w:numPr>
        <w:spacing w:after="0"/>
        <w:jc w:val="both"/>
        <w:rPr>
          <w:sz w:val="16"/>
          <w:szCs w:val="16"/>
        </w:rPr>
      </w:pPr>
      <w:r w:rsidRPr="007F5FD8">
        <w:rPr>
          <w:sz w:val="16"/>
          <w:szCs w:val="16"/>
        </w:rPr>
        <w:t>Te części budynków,</w:t>
      </w:r>
      <w:r w:rsidR="00371014">
        <w:rPr>
          <w:sz w:val="16"/>
          <w:szCs w:val="16"/>
        </w:rPr>
        <w:t xml:space="preserve"> </w:t>
      </w:r>
      <w:r w:rsidRPr="007F5FD8">
        <w:rPr>
          <w:sz w:val="16"/>
          <w:szCs w:val="16"/>
        </w:rPr>
        <w:t xml:space="preserve">wyposażenia lub przyrządów, które mają kontakt z kurczętami, są starannie </w:t>
      </w:r>
      <w:r w:rsidRPr="00371014">
        <w:rPr>
          <w:b/>
          <w:sz w:val="16"/>
          <w:szCs w:val="16"/>
        </w:rPr>
        <w:t>oczyszczone i zdezynfekowane</w:t>
      </w:r>
      <w:r w:rsidRPr="007F5FD8">
        <w:rPr>
          <w:sz w:val="16"/>
          <w:szCs w:val="16"/>
        </w:rPr>
        <w:t xml:space="preserve"> za każdym razem po ostatecznym usunięciu ptaków z budynku, zanim do kurnika zostanie wprowadzone nowe stado. Po ostatecznym usunięciu ptaków z kurnika usuwa się całą ściółkę i wprowadza czystą ściółkę.</w:t>
      </w:r>
    </w:p>
    <w:p w:rsidR="00946880" w:rsidRPr="007F5FD8" w:rsidRDefault="00946880" w:rsidP="00350B35">
      <w:pPr>
        <w:pStyle w:val="Akapitzlist"/>
        <w:numPr>
          <w:ilvl w:val="0"/>
          <w:numId w:val="2"/>
        </w:numPr>
        <w:spacing w:after="0"/>
        <w:jc w:val="both"/>
        <w:rPr>
          <w:sz w:val="16"/>
          <w:szCs w:val="16"/>
        </w:rPr>
      </w:pPr>
      <w:r w:rsidRPr="00371014">
        <w:rPr>
          <w:b/>
          <w:sz w:val="16"/>
          <w:szCs w:val="16"/>
        </w:rPr>
        <w:t>Prowadzona jest dokumentacja</w:t>
      </w:r>
      <w:r w:rsidRPr="007F5FD8">
        <w:rPr>
          <w:sz w:val="16"/>
          <w:szCs w:val="16"/>
        </w:rPr>
        <w:t xml:space="preserve"> dla każdego kurnika w gospodarstwie, zawierająca dane dotyczące:</w:t>
      </w:r>
    </w:p>
    <w:p w:rsidR="00946880" w:rsidRPr="007F5FD8" w:rsidRDefault="00371014" w:rsidP="00350B35">
      <w:pPr>
        <w:pStyle w:val="Akapitzlist"/>
        <w:numPr>
          <w:ilvl w:val="1"/>
          <w:numId w:val="5"/>
        </w:num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l</w:t>
      </w:r>
      <w:r w:rsidR="00946880" w:rsidRPr="007F5FD8">
        <w:rPr>
          <w:sz w:val="16"/>
          <w:szCs w:val="16"/>
        </w:rPr>
        <w:t>iczby wprowadzonych kurcząt;</w:t>
      </w:r>
    </w:p>
    <w:p w:rsidR="00946880" w:rsidRPr="007F5FD8" w:rsidRDefault="00371014" w:rsidP="00350B35">
      <w:pPr>
        <w:pStyle w:val="Akapitzlist"/>
        <w:numPr>
          <w:ilvl w:val="1"/>
          <w:numId w:val="5"/>
        </w:num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p</w:t>
      </w:r>
      <w:r w:rsidR="00946880" w:rsidRPr="007F5FD8">
        <w:rPr>
          <w:sz w:val="16"/>
          <w:szCs w:val="16"/>
        </w:rPr>
        <w:t>owierzchni użytkowej;</w:t>
      </w:r>
    </w:p>
    <w:p w:rsidR="00946880" w:rsidRPr="007F5FD8" w:rsidRDefault="00371014" w:rsidP="00350B35">
      <w:pPr>
        <w:pStyle w:val="Akapitzlist"/>
        <w:numPr>
          <w:ilvl w:val="1"/>
          <w:numId w:val="5"/>
        </w:num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k</w:t>
      </w:r>
      <w:r w:rsidR="00946880" w:rsidRPr="007F5FD8">
        <w:rPr>
          <w:sz w:val="16"/>
          <w:szCs w:val="16"/>
        </w:rPr>
        <w:t>rzyżówki lub odmiany hodowlanej kurcząt, jeśli jest znana;</w:t>
      </w:r>
    </w:p>
    <w:p w:rsidR="00946880" w:rsidRPr="007F5FD8" w:rsidRDefault="00371014" w:rsidP="00350B35">
      <w:pPr>
        <w:pStyle w:val="Akapitzlist"/>
        <w:numPr>
          <w:ilvl w:val="1"/>
          <w:numId w:val="5"/>
        </w:num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w</w:t>
      </w:r>
      <w:r w:rsidR="00946880" w:rsidRPr="007F5FD8">
        <w:rPr>
          <w:sz w:val="16"/>
          <w:szCs w:val="16"/>
        </w:rPr>
        <w:t xml:space="preserve"> przypadku każdej kontroli – li</w:t>
      </w:r>
      <w:r>
        <w:rPr>
          <w:sz w:val="16"/>
          <w:szCs w:val="16"/>
        </w:rPr>
        <w:t>c</w:t>
      </w:r>
      <w:r w:rsidR="00946880" w:rsidRPr="007F5FD8">
        <w:rPr>
          <w:sz w:val="16"/>
          <w:szCs w:val="16"/>
        </w:rPr>
        <w:t>zby ptaków padłych ze wskazaniem przyczyn śmierci, jeżeli są znane, a także liczby ptaków ubitych ze wskazaniem przyczyn;</w:t>
      </w:r>
    </w:p>
    <w:p w:rsidR="00946880" w:rsidRPr="007F5FD8" w:rsidRDefault="00371014" w:rsidP="00350B35">
      <w:pPr>
        <w:pStyle w:val="Akapitzlist"/>
        <w:numPr>
          <w:ilvl w:val="1"/>
          <w:numId w:val="5"/>
        </w:num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l</w:t>
      </w:r>
      <w:r w:rsidR="00946880" w:rsidRPr="007F5FD8">
        <w:rPr>
          <w:sz w:val="16"/>
          <w:szCs w:val="16"/>
        </w:rPr>
        <w:t>iczby kurcząt pozostałych w stadzie po sprzedaży kurcząt lub poddaniu ich uboj</w:t>
      </w:r>
      <w:r w:rsidR="00796AC9" w:rsidRPr="007F5FD8">
        <w:rPr>
          <w:sz w:val="16"/>
          <w:szCs w:val="16"/>
        </w:rPr>
        <w:t>o</w:t>
      </w:r>
      <w:r w:rsidR="00946880" w:rsidRPr="007F5FD8">
        <w:rPr>
          <w:sz w:val="16"/>
          <w:szCs w:val="16"/>
        </w:rPr>
        <w:t>wi</w:t>
      </w:r>
      <w:r>
        <w:rPr>
          <w:sz w:val="16"/>
          <w:szCs w:val="16"/>
        </w:rPr>
        <w:t>.</w:t>
      </w:r>
    </w:p>
    <w:p w:rsidR="00946880" w:rsidRPr="007F5FD8" w:rsidRDefault="00946880" w:rsidP="00350B35">
      <w:pPr>
        <w:pStyle w:val="Akapitzlist"/>
        <w:spacing w:after="0"/>
        <w:jc w:val="both"/>
        <w:rPr>
          <w:sz w:val="16"/>
          <w:szCs w:val="16"/>
        </w:rPr>
      </w:pPr>
      <w:r w:rsidRPr="007F5FD8">
        <w:rPr>
          <w:sz w:val="16"/>
          <w:szCs w:val="16"/>
        </w:rPr>
        <w:t>Dokumentacja ta przechowywana jest przez co najmniej trzy lata i jest udostępniana właściwemu organowi podczas dokonywania kontroli lub na żądanie.</w:t>
      </w:r>
    </w:p>
    <w:p w:rsidR="00946880" w:rsidRPr="007F5FD8" w:rsidRDefault="00796AC9" w:rsidP="00350B35">
      <w:pPr>
        <w:pStyle w:val="Akapitzlist"/>
        <w:numPr>
          <w:ilvl w:val="0"/>
          <w:numId w:val="2"/>
        </w:numPr>
        <w:spacing w:after="0"/>
        <w:jc w:val="both"/>
        <w:rPr>
          <w:sz w:val="16"/>
          <w:szCs w:val="16"/>
        </w:rPr>
      </w:pPr>
      <w:r w:rsidRPr="007F5FD8">
        <w:rPr>
          <w:sz w:val="16"/>
          <w:szCs w:val="16"/>
        </w:rPr>
        <w:t xml:space="preserve">Nie stosuje się </w:t>
      </w:r>
      <w:r w:rsidR="00371014">
        <w:rPr>
          <w:b/>
          <w:sz w:val="16"/>
          <w:szCs w:val="16"/>
        </w:rPr>
        <w:t>zabiegów chi</w:t>
      </w:r>
      <w:r w:rsidRPr="00371014">
        <w:rPr>
          <w:b/>
          <w:sz w:val="16"/>
          <w:szCs w:val="16"/>
        </w:rPr>
        <w:t>rurgicznych</w:t>
      </w:r>
      <w:r w:rsidRPr="007F5FD8">
        <w:rPr>
          <w:sz w:val="16"/>
          <w:szCs w:val="16"/>
        </w:rPr>
        <w:t xml:space="preserve"> dokonywanych w celach innych niż terapeutycznie lub diagnostycznie powodujących uszkodzenie lub utratę wrażliwej części ciała lub zmiany w strukturze kostnej. Przycinanie dziobów stosuje się w szczególnych przypadkach wyłącznie po konsultacji z lekarzem weterynarii i na jego zalecenie i jest ono przeprowadzane przez wykwalifikowany personel na kurczętach</w:t>
      </w:r>
      <w:r w:rsidR="00371014">
        <w:rPr>
          <w:sz w:val="16"/>
          <w:szCs w:val="16"/>
        </w:rPr>
        <w:t>,</w:t>
      </w:r>
      <w:r w:rsidRPr="007F5FD8">
        <w:rPr>
          <w:sz w:val="16"/>
          <w:szCs w:val="16"/>
        </w:rPr>
        <w:t xml:space="preserve"> które nie są starsze niż 10 dni. Kastrację kurcząt przeprowadza się wyłącznie pod nadzorem lekarza weterynarii przez personel, który przeszedł specjalne szkolenie.</w:t>
      </w:r>
    </w:p>
    <w:p w:rsidR="00796AC9" w:rsidRPr="007F5FD8" w:rsidRDefault="00796AC9" w:rsidP="00350B35">
      <w:pPr>
        <w:pStyle w:val="Akapitzlist"/>
        <w:numPr>
          <w:ilvl w:val="0"/>
          <w:numId w:val="2"/>
        </w:numPr>
        <w:spacing w:after="0"/>
        <w:jc w:val="both"/>
        <w:rPr>
          <w:sz w:val="16"/>
          <w:szCs w:val="16"/>
        </w:rPr>
      </w:pPr>
      <w:r w:rsidRPr="007F5FD8">
        <w:rPr>
          <w:sz w:val="16"/>
          <w:szCs w:val="16"/>
        </w:rPr>
        <w:t xml:space="preserve">W kurniku przechowywana jest </w:t>
      </w:r>
      <w:r w:rsidRPr="00371014">
        <w:rPr>
          <w:b/>
          <w:sz w:val="16"/>
          <w:szCs w:val="16"/>
        </w:rPr>
        <w:t>dokumentacja szczegółowo opisująca systemy produkcji</w:t>
      </w:r>
      <w:r w:rsidRPr="007F5FD8">
        <w:rPr>
          <w:sz w:val="16"/>
          <w:szCs w:val="16"/>
        </w:rPr>
        <w:t>. Dokumentacja ta zawiera w szczególności szczegółowe dane techniczne kurnika i jego wyposażenia, takie jak:</w:t>
      </w:r>
    </w:p>
    <w:p w:rsidR="00796AC9" w:rsidRPr="007F5FD8" w:rsidRDefault="00371014" w:rsidP="00350B35">
      <w:pPr>
        <w:pStyle w:val="Akapitzlist"/>
        <w:numPr>
          <w:ilvl w:val="1"/>
          <w:numId w:val="6"/>
        </w:num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p</w:t>
      </w:r>
      <w:r w:rsidR="00796AC9" w:rsidRPr="007F5FD8">
        <w:rPr>
          <w:sz w:val="16"/>
          <w:szCs w:val="16"/>
        </w:rPr>
        <w:t>lan kurnika, w tym wymiary powierzchni zajmowanej przez kurczęta;</w:t>
      </w:r>
    </w:p>
    <w:p w:rsidR="00796AC9" w:rsidRPr="007F5FD8" w:rsidRDefault="00371014" w:rsidP="00350B35">
      <w:pPr>
        <w:pStyle w:val="Akapitzlist"/>
        <w:numPr>
          <w:ilvl w:val="1"/>
          <w:numId w:val="6"/>
        </w:num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s</w:t>
      </w:r>
      <w:r w:rsidR="00796AC9" w:rsidRPr="007F5FD8">
        <w:rPr>
          <w:sz w:val="16"/>
          <w:szCs w:val="16"/>
        </w:rPr>
        <w:t>ystem wentylacji oraz w odpowiednich przypadkach schładzania i ogrzewania wraz z jego lokalizacją</w:t>
      </w:r>
      <w:r>
        <w:rPr>
          <w:sz w:val="16"/>
          <w:szCs w:val="16"/>
        </w:rPr>
        <w:t>;</w:t>
      </w:r>
    </w:p>
    <w:p w:rsidR="00796AC9" w:rsidRPr="007F5FD8" w:rsidRDefault="00371014" w:rsidP="00350B35">
      <w:pPr>
        <w:pStyle w:val="Akapitzlist"/>
        <w:numPr>
          <w:ilvl w:val="1"/>
          <w:numId w:val="6"/>
        </w:num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p</w:t>
      </w:r>
      <w:r w:rsidR="00796AC9" w:rsidRPr="007F5FD8">
        <w:rPr>
          <w:sz w:val="16"/>
          <w:szCs w:val="16"/>
        </w:rPr>
        <w:t xml:space="preserve">lan </w:t>
      </w:r>
      <w:r>
        <w:rPr>
          <w:sz w:val="16"/>
          <w:szCs w:val="16"/>
        </w:rPr>
        <w:t>wentylacji wskazujący doc</w:t>
      </w:r>
      <w:r w:rsidR="00796AC9" w:rsidRPr="007F5FD8">
        <w:rPr>
          <w:sz w:val="16"/>
          <w:szCs w:val="16"/>
        </w:rPr>
        <w:t>e</w:t>
      </w:r>
      <w:r>
        <w:rPr>
          <w:sz w:val="16"/>
          <w:szCs w:val="16"/>
        </w:rPr>
        <w:t>l</w:t>
      </w:r>
      <w:r w:rsidR="00796AC9" w:rsidRPr="007F5FD8">
        <w:rPr>
          <w:sz w:val="16"/>
          <w:szCs w:val="16"/>
        </w:rPr>
        <w:t>owe parametry jakości powietrza, takie jak przepływ powietrza, prędkość przepływu powietrza oraz temperatura;</w:t>
      </w:r>
    </w:p>
    <w:p w:rsidR="00796AC9" w:rsidRPr="007F5FD8" w:rsidRDefault="00371014" w:rsidP="00350B35">
      <w:pPr>
        <w:pStyle w:val="Akapitzlist"/>
        <w:numPr>
          <w:ilvl w:val="1"/>
          <w:numId w:val="6"/>
        </w:num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i</w:t>
      </w:r>
      <w:r w:rsidR="00796AC9" w:rsidRPr="007F5FD8">
        <w:rPr>
          <w:sz w:val="16"/>
          <w:szCs w:val="16"/>
        </w:rPr>
        <w:t>nformacje dotyczące systemów karmienia i pojenia oraz ich lokalizacji;</w:t>
      </w:r>
    </w:p>
    <w:p w:rsidR="00796AC9" w:rsidRPr="007F5FD8" w:rsidRDefault="00371014" w:rsidP="00350B35">
      <w:pPr>
        <w:pStyle w:val="Akapitzlist"/>
        <w:numPr>
          <w:ilvl w:val="1"/>
          <w:numId w:val="6"/>
        </w:num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i</w:t>
      </w:r>
      <w:r w:rsidR="00796AC9" w:rsidRPr="007F5FD8">
        <w:rPr>
          <w:sz w:val="16"/>
          <w:szCs w:val="16"/>
        </w:rPr>
        <w:t>nformacje dotyczące system</w:t>
      </w:r>
      <w:r>
        <w:rPr>
          <w:sz w:val="16"/>
          <w:szCs w:val="16"/>
        </w:rPr>
        <w:t>ów alarmowych i awaryjnych syste</w:t>
      </w:r>
      <w:r w:rsidR="00796AC9" w:rsidRPr="007F5FD8">
        <w:rPr>
          <w:sz w:val="16"/>
          <w:szCs w:val="16"/>
        </w:rPr>
        <w:t>mów zasi</w:t>
      </w:r>
      <w:r>
        <w:rPr>
          <w:sz w:val="16"/>
          <w:szCs w:val="16"/>
        </w:rPr>
        <w:t>la</w:t>
      </w:r>
      <w:r w:rsidR="00796AC9" w:rsidRPr="007F5FD8">
        <w:rPr>
          <w:sz w:val="16"/>
          <w:szCs w:val="16"/>
        </w:rPr>
        <w:t xml:space="preserve">nia w razie awarii jakiegokolwiek wyposażenia elektrycznego lub mechanicznego </w:t>
      </w:r>
      <w:r w:rsidR="00350B35">
        <w:rPr>
          <w:sz w:val="16"/>
          <w:szCs w:val="16"/>
        </w:rPr>
        <w:t>niezbę</w:t>
      </w:r>
      <w:r w:rsidR="00796AC9" w:rsidRPr="007F5FD8">
        <w:rPr>
          <w:sz w:val="16"/>
          <w:szCs w:val="16"/>
        </w:rPr>
        <w:t>dnego dl</w:t>
      </w:r>
      <w:r w:rsidR="00350B35">
        <w:rPr>
          <w:sz w:val="16"/>
          <w:szCs w:val="16"/>
        </w:rPr>
        <w:t>a zdrowia i dobrostanu zwierząt</w:t>
      </w:r>
      <w:r w:rsidR="00796AC9" w:rsidRPr="007F5FD8">
        <w:rPr>
          <w:sz w:val="16"/>
          <w:szCs w:val="16"/>
        </w:rPr>
        <w:t>;</w:t>
      </w:r>
    </w:p>
    <w:p w:rsidR="00796AC9" w:rsidRPr="007F5FD8" w:rsidRDefault="00350B35" w:rsidP="00350B35">
      <w:pPr>
        <w:pStyle w:val="Akapitzlist"/>
        <w:numPr>
          <w:ilvl w:val="1"/>
          <w:numId w:val="6"/>
        </w:num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k</w:t>
      </w:r>
      <w:r w:rsidR="00796AC9" w:rsidRPr="007F5FD8">
        <w:rPr>
          <w:sz w:val="16"/>
          <w:szCs w:val="16"/>
        </w:rPr>
        <w:t>ontrole techniczne systemów wentylacyjnych i alarmowych</w:t>
      </w:r>
      <w:r>
        <w:rPr>
          <w:sz w:val="16"/>
          <w:szCs w:val="16"/>
        </w:rPr>
        <w:t>;</w:t>
      </w:r>
    </w:p>
    <w:p w:rsidR="00796AC9" w:rsidRPr="007F5FD8" w:rsidRDefault="00350B35" w:rsidP="00350B35">
      <w:pPr>
        <w:pStyle w:val="Akapitzlist"/>
        <w:numPr>
          <w:ilvl w:val="1"/>
          <w:numId w:val="6"/>
        </w:num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t</w:t>
      </w:r>
      <w:r w:rsidR="00796AC9" w:rsidRPr="007F5FD8">
        <w:rPr>
          <w:sz w:val="16"/>
          <w:szCs w:val="16"/>
        </w:rPr>
        <w:t>yp</w:t>
      </w:r>
      <w:r w:rsidR="004A1076" w:rsidRPr="007F5FD8">
        <w:rPr>
          <w:sz w:val="16"/>
          <w:szCs w:val="16"/>
        </w:rPr>
        <w:t xml:space="preserve"> </w:t>
      </w:r>
      <w:r w:rsidR="00796AC9" w:rsidRPr="007F5FD8">
        <w:rPr>
          <w:sz w:val="16"/>
          <w:szCs w:val="16"/>
        </w:rPr>
        <w:t xml:space="preserve">zazwyczaj </w:t>
      </w:r>
      <w:r w:rsidR="004A1076" w:rsidRPr="007F5FD8">
        <w:rPr>
          <w:sz w:val="16"/>
          <w:szCs w:val="16"/>
        </w:rPr>
        <w:t>używanej podłogi</w:t>
      </w:r>
      <w:r w:rsidR="00796AC9" w:rsidRPr="007F5FD8">
        <w:rPr>
          <w:sz w:val="16"/>
          <w:szCs w:val="16"/>
        </w:rPr>
        <w:t xml:space="preserve"> i ściółki</w:t>
      </w:r>
      <w:r>
        <w:rPr>
          <w:sz w:val="16"/>
          <w:szCs w:val="16"/>
        </w:rPr>
        <w:t>;</w:t>
      </w:r>
    </w:p>
    <w:p w:rsidR="004A1076" w:rsidRPr="007F5FD8" w:rsidRDefault="00350B35" w:rsidP="00350B35">
      <w:pPr>
        <w:pStyle w:val="Akapitzlist"/>
        <w:numPr>
          <w:ilvl w:val="1"/>
          <w:numId w:val="6"/>
        </w:num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d</w:t>
      </w:r>
      <w:r w:rsidR="004A1076" w:rsidRPr="007F5FD8">
        <w:rPr>
          <w:sz w:val="16"/>
          <w:szCs w:val="16"/>
        </w:rPr>
        <w:t>okumentację instalacji elektrycznej</w:t>
      </w:r>
      <w:r>
        <w:rPr>
          <w:sz w:val="16"/>
          <w:szCs w:val="16"/>
        </w:rPr>
        <w:t>;</w:t>
      </w:r>
    </w:p>
    <w:p w:rsidR="004A1076" w:rsidRPr="007F5FD8" w:rsidRDefault="00350B35" w:rsidP="00350B35">
      <w:pPr>
        <w:pStyle w:val="Akapitzlist"/>
        <w:numPr>
          <w:ilvl w:val="1"/>
          <w:numId w:val="6"/>
        </w:num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s</w:t>
      </w:r>
      <w:r w:rsidR="004A1076" w:rsidRPr="007F5FD8">
        <w:rPr>
          <w:sz w:val="16"/>
          <w:szCs w:val="16"/>
        </w:rPr>
        <w:t xml:space="preserve">ystemów </w:t>
      </w:r>
      <w:r>
        <w:rPr>
          <w:sz w:val="16"/>
          <w:szCs w:val="16"/>
        </w:rPr>
        <w:t>karmie</w:t>
      </w:r>
      <w:r w:rsidR="004A1076" w:rsidRPr="007F5FD8">
        <w:rPr>
          <w:sz w:val="16"/>
          <w:szCs w:val="16"/>
        </w:rPr>
        <w:t>nia i pojenia oraz ich lokalizacji</w:t>
      </w:r>
      <w:r>
        <w:rPr>
          <w:sz w:val="16"/>
          <w:szCs w:val="16"/>
        </w:rPr>
        <w:t>.</w:t>
      </w:r>
    </w:p>
    <w:p w:rsidR="004A1076" w:rsidRPr="007F5FD8" w:rsidRDefault="004A1076" w:rsidP="00350B35">
      <w:pPr>
        <w:pStyle w:val="Akapitzlist"/>
        <w:spacing w:after="0"/>
        <w:jc w:val="both"/>
        <w:rPr>
          <w:sz w:val="16"/>
          <w:szCs w:val="16"/>
        </w:rPr>
      </w:pPr>
      <w:r w:rsidRPr="007F5FD8">
        <w:rPr>
          <w:sz w:val="16"/>
          <w:szCs w:val="16"/>
        </w:rPr>
        <w:t>Dokumentacja jest udostępniana właściwemu organowi na jego żądanie i jest uaktualniana.</w:t>
      </w:r>
    </w:p>
    <w:p w:rsidR="004A1076" w:rsidRPr="007F5FD8" w:rsidRDefault="004A1076" w:rsidP="00350B35">
      <w:pPr>
        <w:pStyle w:val="Akapitzlist"/>
        <w:spacing w:after="0"/>
        <w:jc w:val="both"/>
        <w:rPr>
          <w:sz w:val="16"/>
          <w:szCs w:val="16"/>
        </w:rPr>
      </w:pPr>
      <w:r w:rsidRPr="007F5FD8">
        <w:rPr>
          <w:sz w:val="16"/>
          <w:szCs w:val="16"/>
        </w:rPr>
        <w:t>Właściciel lub opiekun przekazuje bez zbędnej zwłoki właściwemu organ</w:t>
      </w:r>
      <w:r w:rsidR="00350B35">
        <w:rPr>
          <w:sz w:val="16"/>
          <w:szCs w:val="16"/>
        </w:rPr>
        <w:t xml:space="preserve">owi informację o </w:t>
      </w:r>
      <w:r w:rsidRPr="007F5FD8">
        <w:rPr>
          <w:sz w:val="16"/>
          <w:szCs w:val="16"/>
        </w:rPr>
        <w:t>wszelkich zmianach dotyczących danego kurnika, wyposażenia lub procedur mogących wywrzeć wpływ na dobrostan ptaków</w:t>
      </w:r>
      <w:r w:rsidR="00350B35">
        <w:rPr>
          <w:sz w:val="16"/>
          <w:szCs w:val="16"/>
        </w:rPr>
        <w:t>.</w:t>
      </w:r>
    </w:p>
    <w:p w:rsidR="004A1076" w:rsidRPr="007F5FD8" w:rsidRDefault="00350B35" w:rsidP="00350B35">
      <w:pPr>
        <w:pStyle w:val="Akapitzlist"/>
        <w:spacing w:after="0"/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459353</wp:posOffset>
                </wp:positionH>
                <wp:positionV relativeFrom="paragraph">
                  <wp:posOffset>123577</wp:posOffset>
                </wp:positionV>
                <wp:extent cx="5738192" cy="0"/>
                <wp:effectExtent l="38100" t="38100" r="53340" b="952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819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15pt,9.75pt" to="48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4A1076" w:rsidRPr="007F5FD8" w:rsidRDefault="004A1076" w:rsidP="00350B35">
      <w:pPr>
        <w:pStyle w:val="Akapitzlist"/>
        <w:spacing w:after="0"/>
        <w:jc w:val="both"/>
        <w:rPr>
          <w:sz w:val="16"/>
          <w:szCs w:val="16"/>
        </w:rPr>
      </w:pPr>
    </w:p>
    <w:p w:rsidR="004A1076" w:rsidRPr="00350B35" w:rsidRDefault="004A1076" w:rsidP="00350B35">
      <w:pPr>
        <w:pStyle w:val="Akapitzlist"/>
        <w:spacing w:after="0"/>
        <w:jc w:val="both"/>
        <w:rPr>
          <w:b/>
          <w:sz w:val="16"/>
          <w:szCs w:val="16"/>
          <w:u w:val="single"/>
        </w:rPr>
      </w:pPr>
      <w:r w:rsidRPr="00350B35">
        <w:rPr>
          <w:b/>
          <w:sz w:val="16"/>
          <w:szCs w:val="16"/>
          <w:u w:val="single"/>
        </w:rPr>
        <w:t>Wymogi w stosunku do gospodarstw – kontrola parametrów dotyczących środowiska:</w:t>
      </w:r>
    </w:p>
    <w:p w:rsidR="004A1076" w:rsidRPr="007F5FD8" w:rsidRDefault="004A1076" w:rsidP="00350B35">
      <w:pPr>
        <w:pStyle w:val="Akapitzlist"/>
        <w:spacing w:after="0"/>
        <w:jc w:val="both"/>
        <w:rPr>
          <w:sz w:val="16"/>
          <w:szCs w:val="16"/>
        </w:rPr>
      </w:pPr>
      <w:r w:rsidRPr="007F5FD8">
        <w:rPr>
          <w:sz w:val="16"/>
          <w:szCs w:val="16"/>
        </w:rPr>
        <w:t>Kurnik wyposażony jest w systemy w</w:t>
      </w:r>
      <w:r w:rsidR="00350B35">
        <w:rPr>
          <w:sz w:val="16"/>
          <w:szCs w:val="16"/>
        </w:rPr>
        <w:t>entylacji</w:t>
      </w:r>
      <w:r w:rsidRPr="007F5FD8">
        <w:rPr>
          <w:sz w:val="16"/>
          <w:szCs w:val="16"/>
        </w:rPr>
        <w:t xml:space="preserve"> oraz ogrzewania i schładzania, które są zaprojektowane, zbudowane i działają w taki sposób aby:</w:t>
      </w:r>
    </w:p>
    <w:p w:rsidR="004A1076" w:rsidRPr="007F5FD8" w:rsidRDefault="00350B35" w:rsidP="00350B35">
      <w:pPr>
        <w:pStyle w:val="Akapitzlist"/>
        <w:numPr>
          <w:ilvl w:val="0"/>
          <w:numId w:val="3"/>
        </w:num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k</w:t>
      </w:r>
      <w:r w:rsidR="004A1076" w:rsidRPr="007F5FD8">
        <w:rPr>
          <w:sz w:val="16"/>
          <w:szCs w:val="16"/>
        </w:rPr>
        <w:t xml:space="preserve">oncentracja amoniaku (NH3) nie przekraczała 20 </w:t>
      </w:r>
      <w:proofErr w:type="spellStart"/>
      <w:r w:rsidR="004A1076" w:rsidRPr="007F5FD8">
        <w:rPr>
          <w:sz w:val="16"/>
          <w:szCs w:val="16"/>
        </w:rPr>
        <w:t>ppm</w:t>
      </w:r>
      <w:proofErr w:type="spellEnd"/>
      <w:r w:rsidR="004A1076" w:rsidRPr="007F5FD8">
        <w:rPr>
          <w:sz w:val="16"/>
          <w:szCs w:val="16"/>
        </w:rPr>
        <w:t>;</w:t>
      </w:r>
    </w:p>
    <w:p w:rsidR="004A1076" w:rsidRPr="007F5FD8" w:rsidRDefault="00350B35" w:rsidP="00350B35">
      <w:pPr>
        <w:pStyle w:val="Akapitzlist"/>
        <w:numPr>
          <w:ilvl w:val="0"/>
          <w:numId w:val="3"/>
        </w:num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k</w:t>
      </w:r>
      <w:r w:rsidR="004A1076" w:rsidRPr="007F5FD8">
        <w:rPr>
          <w:sz w:val="16"/>
          <w:szCs w:val="16"/>
        </w:rPr>
        <w:t>oncentracja dwutlenku węgla (</w:t>
      </w:r>
      <w:r>
        <w:rPr>
          <w:sz w:val="16"/>
          <w:szCs w:val="16"/>
        </w:rPr>
        <w:t xml:space="preserve">CO2) nie przekraczała 3000 </w:t>
      </w:r>
      <w:proofErr w:type="spellStart"/>
      <w:r w:rsidR="004A1076" w:rsidRPr="007F5FD8">
        <w:rPr>
          <w:sz w:val="16"/>
          <w:szCs w:val="16"/>
        </w:rPr>
        <w:t>ppm</w:t>
      </w:r>
      <w:proofErr w:type="spellEnd"/>
      <w:r w:rsidR="004A1076" w:rsidRPr="007F5FD8">
        <w:rPr>
          <w:sz w:val="16"/>
          <w:szCs w:val="16"/>
        </w:rPr>
        <w:t xml:space="preserve"> mierzonych na poziomie głów kurcząt;</w:t>
      </w:r>
    </w:p>
    <w:p w:rsidR="004A1076" w:rsidRPr="007F5FD8" w:rsidRDefault="00350B35" w:rsidP="00350B35">
      <w:pPr>
        <w:pStyle w:val="Akapitzlist"/>
        <w:numPr>
          <w:ilvl w:val="0"/>
          <w:numId w:val="3"/>
        </w:num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t</w:t>
      </w:r>
      <w:r w:rsidR="004A1076" w:rsidRPr="007F5FD8">
        <w:rPr>
          <w:sz w:val="16"/>
          <w:szCs w:val="16"/>
        </w:rPr>
        <w:t>emperatura wewnętrzna nie przekraczała temperatury zewnętrznej o więcej niż 3°C, jeżeli temperatura zewnętrzna mierzona w cieniu przekracza 30</w:t>
      </w:r>
      <w:r w:rsidR="004A1076" w:rsidRPr="007F5FD8">
        <w:rPr>
          <w:sz w:val="16"/>
          <w:szCs w:val="16"/>
        </w:rPr>
        <w:t>°</w:t>
      </w:r>
      <w:r w:rsidR="004A1076" w:rsidRPr="007F5FD8">
        <w:rPr>
          <w:sz w:val="16"/>
          <w:szCs w:val="16"/>
        </w:rPr>
        <w:t>C</w:t>
      </w:r>
      <w:r>
        <w:rPr>
          <w:sz w:val="16"/>
          <w:szCs w:val="16"/>
        </w:rPr>
        <w:t>;</w:t>
      </w:r>
    </w:p>
    <w:p w:rsidR="004A1076" w:rsidRPr="007F5FD8" w:rsidRDefault="00350B35" w:rsidP="00350B35">
      <w:pPr>
        <w:pStyle w:val="Akapitzlist"/>
        <w:numPr>
          <w:ilvl w:val="0"/>
          <w:numId w:val="3"/>
        </w:num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śr</w:t>
      </w:r>
      <w:r w:rsidR="004A1076" w:rsidRPr="007F5FD8">
        <w:rPr>
          <w:sz w:val="16"/>
          <w:szCs w:val="16"/>
        </w:rPr>
        <w:t>ednia wilgotność względna mierzona wewnątrz kurnika w ciągu 48 godzin nie przekraczała 70%, jeżeli temperatura zewnętrzna jest niższa niż 10</w:t>
      </w:r>
      <w:r w:rsidR="004A1076" w:rsidRPr="007F5FD8">
        <w:rPr>
          <w:sz w:val="16"/>
          <w:szCs w:val="16"/>
        </w:rPr>
        <w:t>°</w:t>
      </w:r>
      <w:r w:rsidR="004A1076" w:rsidRPr="007F5FD8">
        <w:rPr>
          <w:sz w:val="16"/>
          <w:szCs w:val="16"/>
        </w:rPr>
        <w:t>C</w:t>
      </w:r>
      <w:r>
        <w:rPr>
          <w:sz w:val="16"/>
          <w:szCs w:val="16"/>
        </w:rPr>
        <w:t>.</w:t>
      </w:r>
    </w:p>
    <w:p w:rsidR="004A1076" w:rsidRPr="00702114" w:rsidRDefault="004A1076" w:rsidP="00350B35">
      <w:pPr>
        <w:jc w:val="both"/>
        <w:rPr>
          <w:sz w:val="18"/>
          <w:szCs w:val="18"/>
        </w:rPr>
      </w:pPr>
    </w:p>
    <w:p w:rsidR="004A1076" w:rsidRPr="00702114" w:rsidRDefault="004A1076" w:rsidP="00350B35">
      <w:pPr>
        <w:jc w:val="both"/>
        <w:rPr>
          <w:sz w:val="18"/>
          <w:szCs w:val="18"/>
        </w:rPr>
      </w:pPr>
    </w:p>
    <w:p w:rsidR="004A1076" w:rsidRPr="00702114" w:rsidRDefault="00350B35" w:rsidP="00350B35">
      <w:pPr>
        <w:spacing w:after="0" w:line="240" w:lineRule="auto"/>
        <w:ind w:left="4956" w:firstLine="708"/>
        <w:rPr>
          <w:sz w:val="18"/>
          <w:szCs w:val="18"/>
        </w:rPr>
      </w:pPr>
      <w:r>
        <w:rPr>
          <w:sz w:val="18"/>
          <w:szCs w:val="18"/>
        </w:rPr>
        <w:t>..</w:t>
      </w:r>
      <w:r w:rsidR="004A1076" w:rsidRPr="00702114">
        <w:rPr>
          <w:sz w:val="18"/>
          <w:szCs w:val="18"/>
        </w:rPr>
        <w:t>……………………………………………………………………</w:t>
      </w:r>
    </w:p>
    <w:p w:rsidR="004A1076" w:rsidRPr="00702114" w:rsidRDefault="004A1076" w:rsidP="00350B35">
      <w:pPr>
        <w:spacing w:after="0" w:line="240" w:lineRule="auto"/>
        <w:ind w:left="6372"/>
        <w:rPr>
          <w:sz w:val="18"/>
          <w:szCs w:val="18"/>
        </w:rPr>
      </w:pPr>
      <w:r w:rsidRPr="00702114">
        <w:rPr>
          <w:sz w:val="18"/>
          <w:szCs w:val="18"/>
        </w:rPr>
        <w:t xml:space="preserve">       </w:t>
      </w:r>
      <w:r w:rsidR="00350B35">
        <w:rPr>
          <w:sz w:val="18"/>
          <w:szCs w:val="18"/>
        </w:rPr>
        <w:t xml:space="preserve"> </w:t>
      </w:r>
      <w:r w:rsidRPr="00702114">
        <w:rPr>
          <w:sz w:val="18"/>
          <w:szCs w:val="18"/>
        </w:rPr>
        <w:t xml:space="preserve"> podpis hodowcy</w:t>
      </w:r>
    </w:p>
    <w:sectPr w:rsidR="004A1076" w:rsidRPr="00702114" w:rsidSect="00350B35">
      <w:pgSz w:w="11906" w:h="16838"/>
      <w:pgMar w:top="1276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FCA"/>
    <w:multiLevelType w:val="hybridMultilevel"/>
    <w:tmpl w:val="7954F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02D83"/>
    <w:multiLevelType w:val="hybridMultilevel"/>
    <w:tmpl w:val="6870F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52573"/>
    <w:multiLevelType w:val="hybridMultilevel"/>
    <w:tmpl w:val="F2820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41089"/>
    <w:multiLevelType w:val="hybridMultilevel"/>
    <w:tmpl w:val="289401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045331"/>
    <w:multiLevelType w:val="hybridMultilevel"/>
    <w:tmpl w:val="2B4C4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A7C1D"/>
    <w:multiLevelType w:val="hybridMultilevel"/>
    <w:tmpl w:val="85441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D5"/>
    <w:rsid w:val="000F33D5"/>
    <w:rsid w:val="00350B35"/>
    <w:rsid w:val="00371014"/>
    <w:rsid w:val="004A1076"/>
    <w:rsid w:val="006607EA"/>
    <w:rsid w:val="00687520"/>
    <w:rsid w:val="00702114"/>
    <w:rsid w:val="00796AC9"/>
    <w:rsid w:val="007F5FD8"/>
    <w:rsid w:val="00946880"/>
    <w:rsid w:val="009927D4"/>
    <w:rsid w:val="00D44C1A"/>
    <w:rsid w:val="00F2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1030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dgorgolewska</dc:creator>
  <cp:lastModifiedBy>dgorgolewska</cp:lastModifiedBy>
  <cp:revision>2</cp:revision>
  <cp:lastPrinted>2015-03-20T10:36:00Z</cp:lastPrinted>
  <dcterms:created xsi:type="dcterms:W3CDTF">2015-03-20T08:35:00Z</dcterms:created>
  <dcterms:modified xsi:type="dcterms:W3CDTF">2015-03-20T10:38:00Z</dcterms:modified>
</cp:coreProperties>
</file>